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0"/>
          <w:szCs w:val="20"/>
        </w:rPr>
      </w:pPr>
      <w:r w:rsidDel="00000000" w:rsidR="00000000" w:rsidRPr="00000000">
        <w:rPr>
          <w:b w:val="1"/>
          <w:rtl w:val="0"/>
        </w:rPr>
        <w:t xml:space="preserve">Mini-guide de facilitation</w:t>
      </w:r>
      <w:r w:rsidDel="00000000" w:rsidR="00000000" w:rsidRPr="00000000">
        <w:rPr>
          <w:sz w:val="18"/>
          <w:szCs w:val="18"/>
          <w:rtl w:val="0"/>
        </w:rPr>
        <w:br w:type="textWrapping"/>
      </w:r>
      <w:r w:rsidDel="00000000" w:rsidR="00000000" w:rsidRPr="00000000">
        <w:rPr>
          <w:sz w:val="20"/>
          <w:szCs w:val="20"/>
          <w:rtl w:val="0"/>
        </w:rPr>
        <w:t xml:space="preserve">Répondre à 4 types d’intervention en réunion</w:t>
      </w:r>
    </w:p>
    <w:p w:rsidR="00000000" w:rsidDel="00000000" w:rsidP="00000000" w:rsidRDefault="00000000" w:rsidRPr="00000000" w14:paraId="00000002">
      <w:pPr>
        <w:spacing w:line="276" w:lineRule="auto"/>
        <w:jc w:val="both"/>
        <w:rPr>
          <w:sz w:val="18"/>
          <w:szCs w:val="18"/>
        </w:rPr>
      </w:pPr>
      <w:r w:rsidDel="00000000" w:rsidR="00000000" w:rsidRPr="00000000">
        <w:rPr>
          <w:rtl w:val="0"/>
        </w:rPr>
      </w:r>
    </w:p>
    <w:p w:rsidR="00000000" w:rsidDel="00000000" w:rsidP="00000000" w:rsidRDefault="00000000" w:rsidRPr="00000000" w14:paraId="00000003">
      <w:pPr>
        <w:spacing w:line="276" w:lineRule="auto"/>
        <w:jc w:val="both"/>
        <w:rPr>
          <w:sz w:val="18"/>
          <w:szCs w:val="18"/>
        </w:rPr>
      </w:pPr>
      <w:r w:rsidDel="00000000" w:rsidR="00000000" w:rsidRPr="00000000">
        <w:rPr>
          <w:sz w:val="18"/>
          <w:szCs w:val="18"/>
          <w:rtl w:val="0"/>
        </w:rPr>
        <w:t xml:space="preserve">Notre organisation contient quatre catégories de points à insérer à l'ordre du jour afin d'apporter clarté et rapidité lors des réunions. Vous trouverez ci-dessous des instructions simples vous permettant de répondre à ces types de points, que chaque responsable de point de l'ordre du jour doit indiquer lorsqu'il ajoute son point à l'ordre du jour.</w:t>
        <w:br w:type="textWrapping"/>
      </w:r>
    </w:p>
    <w:p w:rsidR="00000000" w:rsidDel="00000000" w:rsidP="00000000" w:rsidRDefault="00000000" w:rsidRPr="00000000" w14:paraId="00000004">
      <w:pPr>
        <w:spacing w:line="276" w:lineRule="auto"/>
        <w:jc w:val="both"/>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A. Demander que quelque chose soit fait</w:t>
      </w:r>
      <w:r w:rsidDel="00000000" w:rsidR="00000000" w:rsidRPr="00000000">
        <w:rPr>
          <w:rtl w:val="0"/>
        </w:rPr>
      </w:r>
    </w:p>
    <w:p w:rsidR="00000000" w:rsidDel="00000000" w:rsidP="00000000" w:rsidRDefault="00000000" w:rsidRPr="00000000" w14:paraId="00000005">
      <w:pPr>
        <w:spacing w:line="276" w:lineRule="auto"/>
        <w:jc w:val="both"/>
        <w:rPr>
          <w:sz w:val="18"/>
          <w:szCs w:val="18"/>
        </w:rPr>
      </w:pPr>
      <w:r w:rsidDel="00000000" w:rsidR="00000000" w:rsidRPr="00000000">
        <w:rPr>
          <w:sz w:val="18"/>
          <w:szCs w:val="18"/>
          <w:rtl w:val="0"/>
        </w:rPr>
        <w:t xml:space="preserve">● Si cela concerne un projet existant, ajoutez-le à la section “Points informatifs” de l’ordre du jour. Si cela concerne un nouveau projet ou développement, ajoutez-le à la section “Discussions” de l’ordre du jour.</w:t>
      </w:r>
    </w:p>
    <w:p w:rsidR="00000000" w:rsidDel="00000000" w:rsidP="00000000" w:rsidRDefault="00000000" w:rsidRPr="00000000" w14:paraId="00000006">
      <w:pPr>
        <w:spacing w:line="276" w:lineRule="auto"/>
        <w:jc w:val="both"/>
        <w:rPr>
          <w:sz w:val="18"/>
          <w:szCs w:val="18"/>
        </w:rPr>
      </w:pPr>
      <w:r w:rsidDel="00000000" w:rsidR="00000000" w:rsidRPr="00000000">
        <w:rPr>
          <w:sz w:val="18"/>
          <w:szCs w:val="18"/>
          <w:rtl w:val="0"/>
        </w:rPr>
        <w:t xml:space="preserve">● Demandez: "de quoi as-tu besoin ?”</w:t>
      </w:r>
    </w:p>
    <w:p w:rsidR="00000000" w:rsidDel="00000000" w:rsidP="00000000" w:rsidRDefault="00000000" w:rsidRPr="00000000" w14:paraId="00000007">
      <w:pPr>
        <w:spacing w:line="276" w:lineRule="auto"/>
        <w:jc w:val="both"/>
        <w:rPr>
          <w:sz w:val="18"/>
          <w:szCs w:val="18"/>
        </w:rPr>
      </w:pPr>
      <w:r w:rsidDel="00000000" w:rsidR="00000000" w:rsidRPr="00000000">
        <w:rPr>
          <w:sz w:val="18"/>
          <w:szCs w:val="18"/>
          <w:rtl w:val="0"/>
        </w:rPr>
        <w:t xml:space="preserve">● Saisissez la demande en quelques minutes</w:t>
      </w:r>
    </w:p>
    <w:p w:rsidR="00000000" w:rsidDel="00000000" w:rsidP="00000000" w:rsidRDefault="00000000" w:rsidRPr="00000000" w14:paraId="00000008">
      <w:pPr>
        <w:spacing w:line="276" w:lineRule="auto"/>
        <w:ind w:firstLine="720"/>
        <w:jc w:val="both"/>
        <w:rPr>
          <w:sz w:val="18"/>
          <w:szCs w:val="18"/>
        </w:rPr>
      </w:pPr>
      <w:r w:rsidDel="00000000" w:rsidR="00000000" w:rsidRPr="00000000">
        <w:rPr>
          <w:sz w:val="18"/>
          <w:szCs w:val="18"/>
          <w:rtl w:val="0"/>
        </w:rPr>
        <w:t xml:space="preserve">○ Soit comme action singulière, soit comme un projet à développer</w:t>
      </w:r>
    </w:p>
    <w:p w:rsidR="00000000" w:rsidDel="00000000" w:rsidP="00000000" w:rsidRDefault="00000000" w:rsidRPr="00000000" w14:paraId="00000009">
      <w:pPr>
        <w:spacing w:line="276" w:lineRule="auto"/>
        <w:ind w:firstLine="720"/>
        <w:jc w:val="both"/>
        <w:rPr>
          <w:sz w:val="18"/>
          <w:szCs w:val="18"/>
        </w:rPr>
      </w:pPr>
      <w:r w:rsidDel="00000000" w:rsidR="00000000" w:rsidRPr="00000000">
        <w:rPr>
          <w:rtl w:val="0"/>
        </w:rPr>
      </w:r>
    </w:p>
    <w:p w:rsidR="00000000" w:rsidDel="00000000" w:rsidP="00000000" w:rsidRDefault="00000000" w:rsidRPr="00000000" w14:paraId="0000000A">
      <w:pPr>
        <w:spacing w:line="276" w:lineRule="auto"/>
        <w:jc w:val="both"/>
        <w:rPr>
          <w:sz w:val="18"/>
          <w:szCs w:val="18"/>
        </w:rPr>
      </w:pPr>
      <w:r w:rsidDel="00000000" w:rsidR="00000000" w:rsidRPr="00000000">
        <w:rPr>
          <w:sz w:val="18"/>
          <w:szCs w:val="18"/>
          <w:rtl w:val="0"/>
        </w:rPr>
        <w:t xml:space="preserve">● Identifiez s'il existe un rôle/pool qui a ce mandat pour l'assumer</w:t>
      </w:r>
    </w:p>
    <w:p w:rsidR="00000000" w:rsidDel="00000000" w:rsidP="00000000" w:rsidRDefault="00000000" w:rsidRPr="00000000" w14:paraId="0000000B">
      <w:pPr>
        <w:spacing w:line="276" w:lineRule="auto"/>
        <w:ind w:firstLine="720"/>
        <w:jc w:val="both"/>
        <w:rPr>
          <w:sz w:val="18"/>
          <w:szCs w:val="18"/>
        </w:rPr>
      </w:pPr>
      <w:r w:rsidDel="00000000" w:rsidR="00000000" w:rsidRPr="00000000">
        <w:rPr>
          <w:sz w:val="18"/>
          <w:szCs w:val="18"/>
          <w:rtl w:val="0"/>
        </w:rPr>
        <w:t xml:space="preserve">○ Si oui, mettez-les en lien et demandez s’il est possible que cela soit fait</w:t>
      </w:r>
    </w:p>
    <w:p w:rsidR="00000000" w:rsidDel="00000000" w:rsidP="00000000" w:rsidRDefault="00000000" w:rsidRPr="00000000" w14:paraId="0000000C">
      <w:pPr>
        <w:spacing w:line="276" w:lineRule="auto"/>
        <w:ind w:firstLine="720"/>
        <w:jc w:val="both"/>
        <w:rPr>
          <w:sz w:val="18"/>
          <w:szCs w:val="18"/>
        </w:rPr>
      </w:pPr>
      <w:r w:rsidDel="00000000" w:rsidR="00000000" w:rsidRPr="00000000">
        <w:rPr>
          <w:sz w:val="18"/>
          <w:szCs w:val="18"/>
          <w:rtl w:val="0"/>
        </w:rPr>
        <w:t xml:space="preserve">○ Si non demandez si la personne qui porte le projet:</w:t>
      </w:r>
    </w:p>
    <w:p w:rsidR="00000000" w:rsidDel="00000000" w:rsidP="00000000" w:rsidRDefault="00000000" w:rsidRPr="00000000" w14:paraId="0000000D">
      <w:pPr>
        <w:spacing w:line="276" w:lineRule="auto"/>
        <w:jc w:val="both"/>
        <w:rPr>
          <w:sz w:val="18"/>
          <w:szCs w:val="18"/>
        </w:rPr>
      </w:pPr>
      <w:r w:rsidDel="00000000" w:rsidR="00000000" w:rsidRPr="00000000">
        <w:rPr>
          <w:sz w:val="18"/>
          <w:szCs w:val="18"/>
          <w:rtl w:val="0"/>
        </w:rPr>
        <w:t xml:space="preserve">■ “Souhaites-tu que cela soit fait de manière continue ?” Si oui, invitez-la à ajouter un point à l'ordre du jour pour lui proposer un rôle</w:t>
      </w:r>
    </w:p>
    <w:p w:rsidR="00000000" w:rsidDel="00000000" w:rsidP="00000000" w:rsidRDefault="00000000" w:rsidRPr="00000000" w14:paraId="0000000E">
      <w:pPr>
        <w:spacing w:line="276" w:lineRule="auto"/>
        <w:jc w:val="both"/>
        <w:rPr>
          <w:sz w:val="18"/>
          <w:szCs w:val="18"/>
        </w:rPr>
      </w:pPr>
      <w:r w:rsidDel="00000000" w:rsidR="00000000" w:rsidRPr="00000000">
        <w:rPr>
          <w:sz w:val="18"/>
          <w:szCs w:val="18"/>
          <w:rtl w:val="0"/>
        </w:rPr>
        <w:t xml:space="preserve">■ “Voudrais-tu faire une demande ponctuelle pour qu’une personne/un groupe de personnes le fasse même si ce n'est pas dans leur rôle ?” Si oui, demandez qui peut s’en charger.</w:t>
      </w:r>
    </w:p>
    <w:p w:rsidR="00000000" w:rsidDel="00000000" w:rsidP="00000000" w:rsidRDefault="00000000" w:rsidRPr="00000000" w14:paraId="0000000F">
      <w:pPr>
        <w:spacing w:line="276" w:lineRule="auto"/>
        <w:jc w:val="both"/>
        <w:rPr>
          <w:sz w:val="18"/>
          <w:szCs w:val="18"/>
        </w:rPr>
      </w:pPr>
      <w:r w:rsidDel="00000000" w:rsidR="00000000" w:rsidRPr="00000000">
        <w:rPr>
          <w:rtl w:val="0"/>
        </w:rPr>
      </w:r>
    </w:p>
    <w:p w:rsidR="00000000" w:rsidDel="00000000" w:rsidP="00000000" w:rsidRDefault="00000000" w:rsidRPr="00000000" w14:paraId="00000010">
      <w:pPr>
        <w:spacing w:line="276" w:lineRule="auto"/>
        <w:jc w:val="both"/>
        <w:rPr>
          <w:sz w:val="18"/>
          <w:szCs w:val="18"/>
        </w:rPr>
      </w:pPr>
      <w:r w:rsidDel="00000000" w:rsidR="00000000" w:rsidRPr="00000000">
        <w:rPr>
          <w:sz w:val="18"/>
          <w:szCs w:val="18"/>
          <w:rtl w:val="0"/>
        </w:rPr>
        <w:t xml:space="preserve">● Assurez-vous que la personne ayant porté son projet puisse aller de l’avant. Si oui, passez à autre chose..</w:t>
      </w:r>
    </w:p>
    <w:p w:rsidR="00000000" w:rsidDel="00000000" w:rsidP="00000000" w:rsidRDefault="00000000" w:rsidRPr="00000000" w14:paraId="00000011">
      <w:pPr>
        <w:spacing w:line="276" w:lineRule="auto"/>
        <w:jc w:val="both"/>
        <w:rPr>
          <w:sz w:val="18"/>
          <w:szCs w:val="18"/>
        </w:rPr>
      </w:pPr>
      <w:r w:rsidDel="00000000" w:rsidR="00000000" w:rsidRPr="00000000">
        <w:rPr>
          <w:rtl w:val="0"/>
        </w:rPr>
      </w:r>
    </w:p>
    <w:p w:rsidR="00000000" w:rsidDel="00000000" w:rsidP="00000000" w:rsidRDefault="00000000" w:rsidRPr="00000000" w14:paraId="00000012">
      <w:pPr>
        <w:spacing w:line="276" w:lineRule="auto"/>
        <w:jc w:val="both"/>
        <w:rPr>
          <w:sz w:val="18"/>
          <w:szCs w:val="18"/>
        </w:rPr>
      </w:pPr>
      <w:r w:rsidDel="00000000" w:rsidR="00000000" w:rsidRPr="00000000">
        <w:rPr>
          <w:rtl w:val="0"/>
        </w:rPr>
      </w:r>
    </w:p>
    <w:p w:rsidR="00000000" w:rsidDel="00000000" w:rsidP="00000000" w:rsidRDefault="00000000" w:rsidRPr="00000000" w14:paraId="00000013">
      <w:pPr>
        <w:spacing w:line="276" w:lineRule="auto"/>
        <w:jc w:val="both"/>
        <w:rPr>
          <w:b w:val="1"/>
          <w:sz w:val="20"/>
          <w:szCs w:val="20"/>
        </w:rPr>
      </w:pPr>
      <w:r w:rsidDel="00000000" w:rsidR="00000000" w:rsidRPr="00000000">
        <w:rPr>
          <w:b w:val="1"/>
          <w:sz w:val="20"/>
          <w:szCs w:val="20"/>
          <w:rtl w:val="0"/>
        </w:rPr>
        <w:t xml:space="preserve">B. Demander des informations ou de l'aide pour prendre une décision dans un projet quelconque</w:t>
      </w:r>
    </w:p>
    <w:p w:rsidR="00000000" w:rsidDel="00000000" w:rsidP="00000000" w:rsidRDefault="00000000" w:rsidRPr="00000000" w14:paraId="00000014">
      <w:pPr>
        <w:spacing w:line="276" w:lineRule="auto"/>
        <w:jc w:val="both"/>
        <w:rPr>
          <w:sz w:val="18"/>
          <w:szCs w:val="18"/>
        </w:rPr>
      </w:pPr>
      <w:r w:rsidDel="00000000" w:rsidR="00000000" w:rsidRPr="00000000">
        <w:rPr>
          <w:sz w:val="18"/>
          <w:szCs w:val="18"/>
          <w:rtl w:val="0"/>
        </w:rPr>
        <w:t xml:space="preserve">● Si cela concerne un projet existant, ajoutez-le à la section “Discussions” de l’ordre du jour.</w:t>
      </w:r>
    </w:p>
    <w:p w:rsidR="00000000" w:rsidDel="00000000" w:rsidP="00000000" w:rsidRDefault="00000000" w:rsidRPr="00000000" w14:paraId="00000015">
      <w:pPr>
        <w:spacing w:line="276" w:lineRule="auto"/>
        <w:jc w:val="both"/>
        <w:rPr>
          <w:sz w:val="18"/>
          <w:szCs w:val="18"/>
        </w:rPr>
      </w:pPr>
      <w:r w:rsidDel="00000000" w:rsidR="00000000" w:rsidRPr="00000000">
        <w:rPr>
          <w:sz w:val="18"/>
          <w:szCs w:val="18"/>
          <w:rtl w:val="0"/>
        </w:rPr>
        <w:t xml:space="preserve">Si cela concerne un nouveau projet, ajoutez-la à la section “Points informatifs” de l’ordre du jour.</w:t>
      </w:r>
    </w:p>
    <w:p w:rsidR="00000000" w:rsidDel="00000000" w:rsidP="00000000" w:rsidRDefault="00000000" w:rsidRPr="00000000" w14:paraId="00000016">
      <w:pPr>
        <w:spacing w:line="276" w:lineRule="auto"/>
        <w:jc w:val="both"/>
        <w:rPr>
          <w:sz w:val="18"/>
          <w:szCs w:val="18"/>
        </w:rPr>
      </w:pPr>
      <w:r w:rsidDel="00000000" w:rsidR="00000000" w:rsidRPr="00000000">
        <w:rPr>
          <w:sz w:val="18"/>
          <w:szCs w:val="18"/>
          <w:rtl w:val="0"/>
        </w:rPr>
        <w:t xml:space="preserve">● Demandez "de quoi as-tu besoin ?”</w:t>
      </w:r>
    </w:p>
    <w:p w:rsidR="00000000" w:rsidDel="00000000" w:rsidP="00000000" w:rsidRDefault="00000000" w:rsidRPr="00000000" w14:paraId="00000017">
      <w:pPr>
        <w:spacing w:line="276" w:lineRule="auto"/>
        <w:jc w:val="both"/>
        <w:rPr>
          <w:sz w:val="18"/>
          <w:szCs w:val="18"/>
        </w:rPr>
      </w:pPr>
      <w:r w:rsidDel="00000000" w:rsidR="00000000" w:rsidRPr="00000000">
        <w:rPr>
          <w:sz w:val="18"/>
          <w:szCs w:val="18"/>
          <w:rtl w:val="0"/>
        </w:rPr>
        <w:t xml:space="preserve">● Demandez si des personnes dans la réunion peuvent satisfaire ce(s) besoin(s)</w:t>
      </w:r>
    </w:p>
    <w:p w:rsidR="00000000" w:rsidDel="00000000" w:rsidP="00000000" w:rsidRDefault="00000000" w:rsidRPr="00000000" w14:paraId="00000018">
      <w:pPr>
        <w:spacing w:line="276" w:lineRule="auto"/>
        <w:jc w:val="both"/>
        <w:rPr>
          <w:sz w:val="18"/>
          <w:szCs w:val="18"/>
        </w:rPr>
      </w:pPr>
      <w:r w:rsidDel="00000000" w:rsidR="00000000" w:rsidRPr="00000000">
        <w:rPr>
          <w:sz w:val="18"/>
          <w:szCs w:val="18"/>
          <w:rtl w:val="0"/>
        </w:rPr>
        <w:t xml:space="preserve">● Assurez-vous que la personne ayant demandé de l’aide puisse aller de l’avant. Si oui, passez à autre chose..</w:t>
      </w:r>
    </w:p>
    <w:p w:rsidR="00000000" w:rsidDel="00000000" w:rsidP="00000000" w:rsidRDefault="00000000" w:rsidRPr="00000000" w14:paraId="00000019">
      <w:pPr>
        <w:spacing w:line="276" w:lineRule="auto"/>
        <w:jc w:val="both"/>
        <w:rPr>
          <w:sz w:val="18"/>
          <w:szCs w:val="18"/>
        </w:rPr>
      </w:pPr>
      <w:r w:rsidDel="00000000" w:rsidR="00000000" w:rsidRPr="00000000">
        <w:rPr>
          <w:rtl w:val="0"/>
        </w:rPr>
      </w:r>
    </w:p>
    <w:p w:rsidR="00000000" w:rsidDel="00000000" w:rsidP="00000000" w:rsidRDefault="00000000" w:rsidRPr="00000000" w14:paraId="0000001A">
      <w:pPr>
        <w:spacing w:line="276" w:lineRule="auto"/>
        <w:jc w:val="both"/>
        <w:rPr>
          <w:b w:val="1"/>
          <w:sz w:val="20"/>
          <w:szCs w:val="20"/>
        </w:rPr>
      </w:pPr>
      <w:r w:rsidDel="00000000" w:rsidR="00000000" w:rsidRPr="00000000">
        <w:rPr>
          <w:b w:val="1"/>
          <w:sz w:val="20"/>
          <w:szCs w:val="20"/>
          <w:rtl w:val="0"/>
        </w:rPr>
        <w:t xml:space="preserve">C. Partager des informations ou participer à la décision d’un projet</w:t>
      </w:r>
    </w:p>
    <w:p w:rsidR="00000000" w:rsidDel="00000000" w:rsidP="00000000" w:rsidRDefault="00000000" w:rsidRPr="00000000" w14:paraId="0000001B">
      <w:pPr>
        <w:spacing w:line="276" w:lineRule="auto"/>
        <w:jc w:val="both"/>
        <w:rPr>
          <w:sz w:val="18"/>
          <w:szCs w:val="18"/>
        </w:rPr>
      </w:pPr>
      <w:r w:rsidDel="00000000" w:rsidR="00000000" w:rsidRPr="00000000">
        <w:rPr>
          <w:sz w:val="18"/>
          <w:szCs w:val="18"/>
          <w:rtl w:val="0"/>
        </w:rPr>
        <w:t xml:space="preserve">● Inscrivez ce point au point ”Discussions” du procès-verbal</w:t>
      </w:r>
    </w:p>
    <w:p w:rsidR="00000000" w:rsidDel="00000000" w:rsidP="00000000" w:rsidRDefault="00000000" w:rsidRPr="00000000" w14:paraId="0000001C">
      <w:pPr>
        <w:spacing w:line="276" w:lineRule="auto"/>
        <w:jc w:val="both"/>
        <w:rPr>
          <w:sz w:val="18"/>
          <w:szCs w:val="18"/>
        </w:rPr>
      </w:pPr>
      <w:r w:rsidDel="00000000" w:rsidR="00000000" w:rsidRPr="00000000">
        <w:rPr>
          <w:sz w:val="18"/>
          <w:szCs w:val="18"/>
          <w:rtl w:val="0"/>
        </w:rPr>
        <w:t xml:space="preserve">● Demandez "de quoi avez-vous besoin ?</w:t>
      </w:r>
    </w:p>
    <w:p w:rsidR="00000000" w:rsidDel="00000000" w:rsidP="00000000" w:rsidRDefault="00000000" w:rsidRPr="00000000" w14:paraId="0000001D">
      <w:pPr>
        <w:spacing w:line="276" w:lineRule="auto"/>
        <w:jc w:val="both"/>
        <w:rPr>
          <w:sz w:val="18"/>
          <w:szCs w:val="18"/>
        </w:rPr>
      </w:pPr>
      <w:r w:rsidDel="00000000" w:rsidR="00000000" w:rsidRPr="00000000">
        <w:rPr>
          <w:sz w:val="18"/>
          <w:szCs w:val="18"/>
          <w:rtl w:val="0"/>
        </w:rPr>
        <w:t xml:space="preserve">● Demandez si des personnes dans la réunion peuvent satisfaire ce(s) besoin(s)</w:t>
      </w:r>
    </w:p>
    <w:p w:rsidR="00000000" w:rsidDel="00000000" w:rsidP="00000000" w:rsidRDefault="00000000" w:rsidRPr="00000000" w14:paraId="0000001E">
      <w:pPr>
        <w:spacing w:line="276" w:lineRule="auto"/>
        <w:jc w:val="both"/>
        <w:rPr>
          <w:sz w:val="18"/>
          <w:szCs w:val="18"/>
        </w:rPr>
      </w:pPr>
      <w:r w:rsidDel="00000000" w:rsidR="00000000" w:rsidRPr="00000000">
        <w:rPr>
          <w:sz w:val="18"/>
          <w:szCs w:val="18"/>
          <w:rtl w:val="0"/>
        </w:rPr>
        <w:t xml:space="preserve">● Assurez-vous que la personne ayant amené ce point puisse aller de l’avant. Si oui, passez à autre chose..</w:t>
      </w:r>
    </w:p>
    <w:p w:rsidR="00000000" w:rsidDel="00000000" w:rsidP="00000000" w:rsidRDefault="00000000" w:rsidRPr="00000000" w14:paraId="0000001F">
      <w:pPr>
        <w:spacing w:line="276" w:lineRule="auto"/>
        <w:jc w:val="both"/>
        <w:rPr>
          <w:sz w:val="18"/>
          <w:szCs w:val="18"/>
        </w:rPr>
      </w:pPr>
      <w:r w:rsidDel="00000000" w:rsidR="00000000" w:rsidRPr="00000000">
        <w:rPr>
          <w:rtl w:val="0"/>
        </w:rPr>
      </w:r>
    </w:p>
    <w:p w:rsidR="00000000" w:rsidDel="00000000" w:rsidP="00000000" w:rsidRDefault="00000000" w:rsidRPr="00000000" w14:paraId="00000020">
      <w:pPr>
        <w:spacing w:line="276" w:lineRule="auto"/>
        <w:jc w:val="both"/>
        <w:rPr>
          <w:sz w:val="18"/>
          <w:szCs w:val="18"/>
        </w:rPr>
      </w:pPr>
      <w:r w:rsidDel="00000000" w:rsidR="00000000" w:rsidRPr="00000000">
        <w:rPr>
          <w:rtl w:val="0"/>
        </w:rPr>
      </w:r>
    </w:p>
    <w:p w:rsidR="00000000" w:rsidDel="00000000" w:rsidP="00000000" w:rsidRDefault="00000000" w:rsidRPr="00000000" w14:paraId="00000021">
      <w:pPr>
        <w:spacing w:line="276" w:lineRule="auto"/>
        <w:jc w:val="both"/>
        <w:rPr>
          <w:b w:val="1"/>
          <w:sz w:val="20"/>
          <w:szCs w:val="20"/>
        </w:rPr>
      </w:pPr>
      <w:r w:rsidDel="00000000" w:rsidR="00000000" w:rsidRPr="00000000">
        <w:rPr>
          <w:b w:val="1"/>
          <w:sz w:val="20"/>
          <w:szCs w:val="20"/>
          <w:rtl w:val="0"/>
        </w:rPr>
        <w:t xml:space="preserve">D. Modifier/ajouter un mandat/une Raison d’Être, ou tout autre type d'attente</w:t>
      </w:r>
    </w:p>
    <w:p w:rsidR="00000000" w:rsidDel="00000000" w:rsidP="00000000" w:rsidRDefault="00000000" w:rsidRPr="00000000" w14:paraId="00000022">
      <w:pPr>
        <w:spacing w:line="276" w:lineRule="auto"/>
        <w:jc w:val="both"/>
        <w:rPr>
          <w:sz w:val="18"/>
          <w:szCs w:val="18"/>
        </w:rPr>
      </w:pPr>
      <w:r w:rsidDel="00000000" w:rsidR="00000000" w:rsidRPr="00000000">
        <w:rPr>
          <w:sz w:val="18"/>
          <w:szCs w:val="18"/>
          <w:rtl w:val="0"/>
        </w:rPr>
        <w:t xml:space="preserve">● Ajoutez ces points de l'ordre du jour à la section “Discussions” du procès-verbal. Utilisez l'une des deux méthodes suivantes:</w:t>
      </w:r>
    </w:p>
    <w:p w:rsidR="00000000" w:rsidDel="00000000" w:rsidP="00000000" w:rsidRDefault="00000000" w:rsidRPr="00000000" w14:paraId="00000023">
      <w:pPr>
        <w:spacing w:line="276" w:lineRule="auto"/>
        <w:jc w:val="both"/>
        <w:rPr>
          <w:sz w:val="18"/>
          <w:szCs w:val="18"/>
        </w:rPr>
      </w:pPr>
      <w:r w:rsidDel="00000000" w:rsidR="00000000" w:rsidRPr="00000000">
        <w:rPr>
          <w:sz w:val="18"/>
          <w:szCs w:val="18"/>
          <w:rtl w:val="0"/>
        </w:rPr>
        <w:t xml:space="preserve">● La version allégée qui consiste à poser des questions/réactions, à demander quelles modifications il faudrait faire, puis à demander des objections.</w:t>
      </w:r>
    </w:p>
    <w:p w:rsidR="00000000" w:rsidDel="00000000" w:rsidP="00000000" w:rsidRDefault="00000000" w:rsidRPr="00000000" w14:paraId="00000024">
      <w:pPr>
        <w:spacing w:line="276" w:lineRule="auto"/>
        <w:jc w:val="both"/>
        <w:rPr>
          <w:sz w:val="18"/>
          <w:szCs w:val="18"/>
        </w:rPr>
      </w:pPr>
      <w:r w:rsidDel="00000000" w:rsidR="00000000" w:rsidRPr="00000000">
        <w:rPr>
          <w:sz w:val="18"/>
          <w:szCs w:val="18"/>
          <w:rtl w:val="0"/>
        </w:rPr>
        <w:t xml:space="preserve">● La version plus complète est le processus souhaité par la personne qui amène sa proposition. N’oubliez pas de faire un tour de clarification, afin que tout le monde ait bien compris, ainsi que de permettre au groupe de réagir, puis de demander des modifications à la personne qui amène sa proposition jusqu’à ce que le groupe puisse vivre avec cela.</w:t>
      </w:r>
    </w:p>
    <w:p w:rsidR="00000000" w:rsidDel="00000000" w:rsidP="00000000" w:rsidRDefault="00000000" w:rsidRPr="00000000" w14:paraId="00000025">
      <w:pPr>
        <w:spacing w:line="276" w:lineRule="auto"/>
        <w:jc w:val="both"/>
        <w:rPr>
          <w:sz w:val="18"/>
          <w:szCs w:val="18"/>
        </w:rPr>
      </w:pPr>
      <w:r w:rsidDel="00000000" w:rsidR="00000000" w:rsidRPr="00000000">
        <w:rPr>
          <w:sz w:val="18"/>
          <w:szCs w:val="18"/>
          <w:rtl w:val="0"/>
        </w:rPr>
        <w:t xml:space="preserve">Vous décidez du processus le plus approprié en fonction du temps alloué à l’ordre du jour et de l’estimation du sujet pour ce point.</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tl w:val="0"/>
      </w:rPr>
      <w:t xml:space="preserve">XR - Outreach &amp; Intégration - 2020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